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F" w:rsidRPr="008C621F" w:rsidRDefault="008C621F" w:rsidP="008C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sz w:val="28"/>
          <w:szCs w:val="28"/>
        </w:rPr>
        <w:t>Данная методика позволяет оценить навык чтения не только качествен</w:t>
      </w:r>
      <w:r w:rsidRPr="008C621F">
        <w:rPr>
          <w:rFonts w:ascii="Times New Roman" w:hAnsi="Times New Roman" w:cs="Times New Roman"/>
          <w:sz w:val="28"/>
          <w:szCs w:val="28"/>
        </w:rPr>
        <w:softHyphen/>
        <w:t>но, но и количественно. Это необходимо для дифференциальной диагностики избирательных, специфических нарушений усвоения чтения (то есть дислексии) и неспецифических затруднений разной этиологии (при недоразвитии устной речи, при умственной отсталости, при неправильной методике обучения и т. п.). Ее целесообразно использовать при исследовании детей со 2-го по 6-й класс.</w:t>
      </w:r>
    </w:p>
    <w:p w:rsidR="008C621F" w:rsidRPr="008C621F" w:rsidRDefault="008C621F" w:rsidP="008C6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sz w:val="28"/>
          <w:szCs w:val="28"/>
        </w:rPr>
        <w:t>При исследовании желательно, чтобы ребенок не видел, что фиксируется скорость чтения. После того как он прочитал заголовок, включается секундо</w:t>
      </w:r>
      <w:r w:rsidRPr="008C621F">
        <w:rPr>
          <w:rFonts w:ascii="Times New Roman" w:hAnsi="Times New Roman" w:cs="Times New Roman"/>
          <w:sz w:val="28"/>
          <w:szCs w:val="28"/>
        </w:rPr>
        <w:softHyphen/>
        <w:t>мер. Регистрируется число правильно прочитанных слов за первую минуту. Если ребенок самостоятельно исправил ошибку, слово считается прочитанным правильно. Всем детям предлагается прочесть тексты I и II</w:t>
      </w:r>
      <w:r w:rsidR="001913E8">
        <w:rPr>
          <w:rFonts w:ascii="Times New Roman" w:hAnsi="Times New Roman" w:cs="Times New Roman"/>
          <w:sz w:val="28"/>
          <w:szCs w:val="28"/>
        </w:rPr>
        <w:t xml:space="preserve"> (см. протокол)</w:t>
      </w:r>
      <w:r w:rsidRPr="008C621F">
        <w:rPr>
          <w:rFonts w:ascii="Times New Roman" w:hAnsi="Times New Roman" w:cs="Times New Roman"/>
          <w:sz w:val="28"/>
          <w:szCs w:val="28"/>
        </w:rPr>
        <w:t>. После прочтения каждого текста проверяется понимание прочитанного.</w:t>
      </w:r>
    </w:p>
    <w:p w:rsidR="008C621F" w:rsidRPr="008C621F" w:rsidRDefault="008C621F" w:rsidP="008C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1F">
        <w:rPr>
          <w:rFonts w:ascii="Times New Roman" w:hAnsi="Times New Roman" w:cs="Times New Roman"/>
          <w:sz w:val="28"/>
          <w:szCs w:val="28"/>
        </w:rPr>
        <w:t>Коэффициент техники чтения (КТЧ1 и КТЧ2) находят в таблице</w:t>
      </w:r>
      <w:r w:rsidR="001913E8">
        <w:rPr>
          <w:rFonts w:ascii="Times New Roman" w:hAnsi="Times New Roman" w:cs="Times New Roman"/>
          <w:sz w:val="28"/>
          <w:szCs w:val="28"/>
        </w:rPr>
        <w:t xml:space="preserve"> (смотри отдельный документ)</w:t>
      </w:r>
      <w:r w:rsidRPr="008C621F">
        <w:rPr>
          <w:rFonts w:ascii="Times New Roman" w:hAnsi="Times New Roman" w:cs="Times New Roman"/>
          <w:sz w:val="28"/>
          <w:szCs w:val="28"/>
        </w:rPr>
        <w:t xml:space="preserve"> на пере</w:t>
      </w:r>
      <w:r w:rsidRPr="008C621F">
        <w:rPr>
          <w:rFonts w:ascii="Times New Roman" w:hAnsi="Times New Roman" w:cs="Times New Roman"/>
          <w:sz w:val="28"/>
          <w:szCs w:val="28"/>
        </w:rPr>
        <w:softHyphen/>
        <w:t xml:space="preserve">сечении строки, </w:t>
      </w:r>
      <w:r w:rsidR="001913E8" w:rsidRPr="008C621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8C621F">
        <w:rPr>
          <w:rFonts w:ascii="Times New Roman" w:hAnsi="Times New Roman" w:cs="Times New Roman"/>
          <w:sz w:val="28"/>
          <w:szCs w:val="28"/>
        </w:rPr>
        <w:t xml:space="preserve"> числу правильно прочитанных слов и столбца, соответствующего классу и номеру текста.</w:t>
      </w:r>
    </w:p>
    <w:p w:rsidR="00225459" w:rsidRDefault="00225459" w:rsidP="008C621F"/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b/>
          <w:bCs/>
          <w:sz w:val="28"/>
          <w:szCs w:val="28"/>
        </w:rPr>
        <w:t>МЕТОДИКА РАННЕГО ВЫЯВЛЕНИЯ</w:t>
      </w:r>
      <w:r w:rsidR="001913E8" w:rsidRP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b/>
          <w:bCs/>
          <w:sz w:val="28"/>
          <w:szCs w:val="28"/>
        </w:rPr>
        <w:t>ДИСЛЕКСИИ (МРВД)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1913E8" w:rsidRDefault="008C621F" w:rsidP="00191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Данную методику целесообразно использовать в ходе массовых профилактических осмотров дет</w:t>
      </w:r>
      <w:r w:rsidR="001913E8">
        <w:rPr>
          <w:rFonts w:ascii="Times New Roman" w:hAnsi="Times New Roman" w:cs="Times New Roman"/>
          <w:sz w:val="28"/>
          <w:szCs w:val="28"/>
        </w:rPr>
        <w:t>ей 6-8 лет. Обследование с помощ</w:t>
      </w:r>
      <w:r w:rsidRPr="001913E8">
        <w:rPr>
          <w:rFonts w:ascii="Times New Roman" w:hAnsi="Times New Roman" w:cs="Times New Roman"/>
          <w:sz w:val="28"/>
          <w:szCs w:val="28"/>
        </w:rPr>
        <w:t>ыо МРВД не требует специального оборудования и занимает около 5—8 мин. Методика доступна широкому кругу специалистов, участвующих в пред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школьной диспансеризации детей (детские психиатры, невропатологи, педиатры, логопеды).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Описание методики и правила оценки выполнения заданий.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b/>
          <w:bCs/>
          <w:sz w:val="28"/>
          <w:szCs w:val="28"/>
        </w:rPr>
        <w:t>I. «Рядоговорение».</w:t>
      </w:r>
      <w:r w:rsidRPr="001913E8">
        <w:rPr>
          <w:rFonts w:ascii="Times New Roman" w:hAnsi="Times New Roman" w:cs="Times New Roman"/>
          <w:sz w:val="28"/>
          <w:szCs w:val="28"/>
        </w:rPr>
        <w:t> Инструкция ребенку: «Перечисли по порядку времена года и (после ответа на этот вопрос) дни недели» при недостаточном понимании временных понятий допустима помощь в виде наводящих вопросов или подсказки, не содержащей порядкового перечисления.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Оценки (здесь и далее оценка дается в штрафных баллах):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1) правильно ответил на оба вопроса — 0 баллов;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2) правильно ответил на один вопрос — 2 балла; 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3) не ответил ни на один вопрос — 3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b/>
          <w:bCs/>
          <w:sz w:val="28"/>
          <w:szCs w:val="28"/>
        </w:rPr>
        <w:t>II. «Ритмы».</w:t>
      </w:r>
      <w:r w:rsidRPr="001913E8">
        <w:rPr>
          <w:rFonts w:ascii="Times New Roman" w:hAnsi="Times New Roman" w:cs="Times New Roman"/>
          <w:sz w:val="28"/>
          <w:szCs w:val="28"/>
        </w:rPr>
        <w:t> Инструкция: «Послушай, как я постучу, и после того как я закончу, постучи точно также». После этого однократно предъявляется серия ударов по столу (карандашом или палочкой) с длинными и короткими интервалами:</w:t>
      </w:r>
    </w:p>
    <w:p w:rsidR="008C621F" w:rsidRPr="001913E8" w:rsidRDefault="008C621F" w:rsidP="001913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простые ритмы —!!</w:t>
      </w:r>
      <w:proofErr w:type="gramStart"/>
      <w:r w:rsidRPr="001913E8">
        <w:rPr>
          <w:rFonts w:ascii="Times New Roman" w:hAnsi="Times New Roman" w:cs="Times New Roman"/>
          <w:sz w:val="28"/>
          <w:szCs w:val="28"/>
        </w:rPr>
        <w:t xml:space="preserve"> !,</w:t>
      </w:r>
      <w:proofErr w:type="gramEnd"/>
      <w:r w:rsidRPr="001913E8">
        <w:rPr>
          <w:rFonts w:ascii="Times New Roman" w:hAnsi="Times New Roman" w:cs="Times New Roman"/>
          <w:sz w:val="28"/>
          <w:szCs w:val="28"/>
        </w:rPr>
        <w:t xml:space="preserve"> ! !!, !! !!, !! !!, ! !!!; если задание выполнено верно, то переходят к более сложному; если допущено больше одной ошибки, то прекращают;</w:t>
      </w:r>
    </w:p>
    <w:p w:rsidR="008C621F" w:rsidRPr="001913E8" w:rsidRDefault="008C621F" w:rsidP="001913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lastRenderedPageBreak/>
        <w:t>сложные ритмы —!!! !!</w:t>
      </w:r>
      <w:proofErr w:type="gramStart"/>
      <w:r w:rsidRPr="001913E8">
        <w:rPr>
          <w:rFonts w:ascii="Times New Roman" w:hAnsi="Times New Roman" w:cs="Times New Roman"/>
          <w:sz w:val="28"/>
          <w:szCs w:val="28"/>
        </w:rPr>
        <w:t>, !</w:t>
      </w:r>
      <w:proofErr w:type="gramEnd"/>
      <w:r w:rsidRPr="001913E8">
        <w:rPr>
          <w:rFonts w:ascii="Times New Roman" w:hAnsi="Times New Roman" w:cs="Times New Roman"/>
          <w:sz w:val="28"/>
          <w:szCs w:val="28"/>
        </w:rPr>
        <w:t xml:space="preserve"> !! !!, !! !!! !. Критерий выполнения такой же, как в простых ритмах.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Оценки: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1) выполнены оба задания — 0 баллов: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2) выполнены только про</w:t>
      </w:r>
      <w:r w:rsidRPr="001913E8">
        <w:rPr>
          <w:rFonts w:ascii="Times New Roman" w:hAnsi="Times New Roman" w:cs="Times New Roman"/>
          <w:sz w:val="28"/>
          <w:szCs w:val="28"/>
        </w:rPr>
        <w:softHyphen/>
        <w:t xml:space="preserve">стые ритмы — 2 балла; 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3) не выполнено ни одного задания — 3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b/>
          <w:bCs/>
          <w:sz w:val="28"/>
          <w:szCs w:val="28"/>
        </w:rPr>
        <w:t>III. Тест «Кулак — ребро — ладонь»</w:t>
      </w:r>
      <w:r w:rsidRPr="001913E8">
        <w:rPr>
          <w:rFonts w:ascii="Times New Roman" w:hAnsi="Times New Roman" w:cs="Times New Roman"/>
          <w:sz w:val="28"/>
          <w:szCs w:val="28"/>
        </w:rPr>
        <w:t>. Инструкция: «Посмотри внимательно на то, что я сейчас сделаю, и повтори точно так же». Экспериментатор демонстрирует ребенку трижды подряд последовательность из трех движений руки: ударить кулаком по столу, поставить ладонь ребром, хлопнуть ладонью по столу. Ребенок так же, как и экспериментатор, должен трижды без ошибок воспроизвести эту последовательность. Если ребенок нарушил последовательность движений не более одного раза, нужно указать, что допущена ошибка, и предоставить ему еще попытку (если ребенок воспроизвел последовательность из 3 движений только один раз и после стимул</w:t>
      </w:r>
      <w:r w:rsidR="001913E8">
        <w:rPr>
          <w:rFonts w:ascii="Times New Roman" w:hAnsi="Times New Roman" w:cs="Times New Roman"/>
          <w:sz w:val="28"/>
          <w:szCs w:val="28"/>
        </w:rPr>
        <w:t xml:space="preserve">яции продолжил ее верно, то это </w:t>
      </w:r>
      <w:r w:rsidRPr="001913E8">
        <w:rPr>
          <w:rFonts w:ascii="Times New Roman" w:hAnsi="Times New Roman" w:cs="Times New Roman"/>
          <w:sz w:val="28"/>
          <w:szCs w:val="28"/>
        </w:rPr>
        <w:t>ошибкой не считается). При явно ошибочном воспроизведении демонстрация образца повторяется. Всего допускается не более 5 демонстраций</w:t>
      </w:r>
      <w:r w:rsidR="001913E8">
        <w:rPr>
          <w:rFonts w:ascii="Times New Roman" w:hAnsi="Times New Roman" w:cs="Times New Roman"/>
          <w:sz w:val="28"/>
          <w:szCs w:val="28"/>
        </w:rPr>
        <w:t>, не проговаривая</w:t>
      </w:r>
      <w:r w:rsidRPr="001913E8">
        <w:rPr>
          <w:rFonts w:ascii="Times New Roman" w:hAnsi="Times New Roman" w:cs="Times New Roman"/>
          <w:sz w:val="28"/>
          <w:szCs w:val="28"/>
        </w:rPr>
        <w:t>.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Оценки: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1) правильное воспроизведение с одной-двух попыток после 1-й де</w:t>
      </w:r>
      <w:r w:rsidRPr="001913E8">
        <w:rPr>
          <w:rFonts w:ascii="Times New Roman" w:hAnsi="Times New Roman" w:cs="Times New Roman"/>
          <w:sz w:val="28"/>
          <w:szCs w:val="28"/>
        </w:rPr>
        <w:softHyphen/>
        <w:t xml:space="preserve">монстрации — 0 баллов;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2) правильное воспроизведение после 2 демонстра</w:t>
      </w:r>
      <w:r w:rsidRPr="001913E8">
        <w:rPr>
          <w:rFonts w:ascii="Times New Roman" w:hAnsi="Times New Roman" w:cs="Times New Roman"/>
          <w:sz w:val="28"/>
          <w:szCs w:val="28"/>
        </w:rPr>
        <w:softHyphen/>
        <w:t xml:space="preserve">ций или после 3 демонстраций с 1-й попытки — 2 балла; 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3) правильное вос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произведение после 4 и 5 демонстраций или после 3 демонстраций со 2-й и более попыток — 3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IV</w:t>
      </w:r>
      <w:r w:rsidRPr="001913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913E8">
        <w:rPr>
          <w:rFonts w:ascii="Times New Roman" w:hAnsi="Times New Roman" w:cs="Times New Roman"/>
          <w:b/>
          <w:bCs/>
          <w:sz w:val="28"/>
          <w:szCs w:val="28"/>
        </w:rPr>
        <w:t>Субтест</w:t>
      </w:r>
      <w:proofErr w:type="spellEnd"/>
      <w:r w:rsidRPr="001913E8">
        <w:rPr>
          <w:rFonts w:ascii="Times New Roman" w:hAnsi="Times New Roman" w:cs="Times New Roman"/>
          <w:b/>
          <w:bCs/>
          <w:sz w:val="28"/>
          <w:szCs w:val="28"/>
        </w:rPr>
        <w:t xml:space="preserve"> «Повторение цифр».</w:t>
      </w:r>
      <w:r w:rsidRPr="001913E8">
        <w:rPr>
          <w:rFonts w:ascii="Times New Roman" w:hAnsi="Times New Roman" w:cs="Times New Roman"/>
          <w:sz w:val="28"/>
          <w:szCs w:val="28"/>
        </w:rPr>
        <w:t xml:space="preserve"> Инструкция: «Сейчас я назову тебе какие-нибудь несколько цифр, а ты, как только я </w:t>
      </w:r>
      <w:r w:rsidR="001913E8">
        <w:rPr>
          <w:rFonts w:ascii="Times New Roman" w:hAnsi="Times New Roman" w:cs="Times New Roman"/>
          <w:sz w:val="28"/>
          <w:szCs w:val="28"/>
        </w:rPr>
        <w:t>за</w:t>
      </w:r>
      <w:r w:rsidRPr="001913E8">
        <w:rPr>
          <w:rFonts w:ascii="Times New Roman" w:hAnsi="Times New Roman" w:cs="Times New Roman"/>
          <w:sz w:val="28"/>
          <w:szCs w:val="28"/>
        </w:rPr>
        <w:t>кончу говорить, повтори их в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таком же порядке. Внимание!» После этого экспериментатор ровным голосом, не меняя интонации на последней цифре, в ритме отсчета стартового времени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называет ряд из трех цифр (см. цифровые ряды). При ошибочном воспроизве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дении предъявляется другой ряд из трех цифр. При верном воспроизведении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переходят к ряду из 4 цифр и так далее до ряда из 5 цифр. Экспериментатор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фиксирует количество цифр в наибольшем правильно воспроизведенном ряду. Это является предварительной оценкой за первую половину задания. После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этого дается новая инструкция: «Сейчас я назову тебе еще несколько цифр, и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 xml:space="preserve">ты их тоже будешь повторять, но только начинай с конца, повторяй их в обратном порядке. </w:t>
      </w:r>
      <w:r w:rsidR="001913E8" w:rsidRPr="001913E8">
        <w:rPr>
          <w:rFonts w:ascii="Times New Roman" w:hAnsi="Times New Roman" w:cs="Times New Roman"/>
          <w:sz w:val="28"/>
          <w:szCs w:val="28"/>
        </w:rPr>
        <w:t>Например,</w:t>
      </w:r>
      <w:r w:rsidRPr="001913E8">
        <w:rPr>
          <w:rFonts w:ascii="Times New Roman" w:hAnsi="Times New Roman" w:cs="Times New Roman"/>
          <w:sz w:val="28"/>
          <w:szCs w:val="28"/>
        </w:rPr>
        <w:t xml:space="preserve"> если я скажу 1—2, то ты должен сказать 2—1». При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этом для наглядности нужно поочередно коснуться пальцем на столе двух воображаемых точек: сначала слева направо, затем справа налево. Тактика обследования и фиксирования результатов такая же, как в первой половине задания: сначала предлагается ряд из 2 цифр, затем из 3 и т. д. Итоговым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>результатом выполнения всего задания является сумма предварительных оце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нок за первую и вторую половины задания.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 </w:t>
      </w:r>
    </w:p>
    <w:p w:rsidR="001913E8" w:rsidRDefault="001913E8" w:rsidP="001913E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iCs/>
          <w:sz w:val="28"/>
          <w:szCs w:val="28"/>
        </w:rPr>
        <w:lastRenderedPageBreak/>
        <w:t>Цифровые ряды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Прямой счет: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№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 xml:space="preserve">3 </w:t>
      </w:r>
      <w:r w:rsidR="001913E8">
        <w:rPr>
          <w:rFonts w:ascii="Times New Roman" w:hAnsi="Times New Roman" w:cs="Times New Roman"/>
          <w:sz w:val="28"/>
          <w:szCs w:val="28"/>
        </w:rPr>
        <w:t xml:space="preserve">     </w:t>
      </w:r>
      <w:r w:rsidRPr="001913E8">
        <w:rPr>
          <w:rFonts w:ascii="Times New Roman" w:hAnsi="Times New Roman" w:cs="Times New Roman"/>
          <w:sz w:val="28"/>
          <w:szCs w:val="28"/>
        </w:rPr>
        <w:t>3-8-6 6-1-2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№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 xml:space="preserve">4 </w:t>
      </w:r>
      <w:r w:rsidR="001913E8">
        <w:rPr>
          <w:rFonts w:ascii="Times New Roman" w:hAnsi="Times New Roman" w:cs="Times New Roman"/>
          <w:sz w:val="28"/>
          <w:szCs w:val="28"/>
        </w:rPr>
        <w:t xml:space="preserve">     </w:t>
      </w:r>
      <w:r w:rsidRPr="001913E8">
        <w:rPr>
          <w:rFonts w:ascii="Times New Roman" w:hAnsi="Times New Roman" w:cs="Times New Roman"/>
          <w:sz w:val="28"/>
          <w:szCs w:val="28"/>
        </w:rPr>
        <w:t>3-4-1-7 6-1-5-8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№</w:t>
      </w:r>
      <w:r w:rsidR="001913E8">
        <w:rPr>
          <w:rFonts w:ascii="Times New Roman" w:hAnsi="Times New Roman" w:cs="Times New Roman"/>
          <w:sz w:val="28"/>
          <w:szCs w:val="28"/>
        </w:rPr>
        <w:t xml:space="preserve"> </w:t>
      </w:r>
      <w:r w:rsidRPr="001913E8">
        <w:rPr>
          <w:rFonts w:ascii="Times New Roman" w:hAnsi="Times New Roman" w:cs="Times New Roman"/>
          <w:sz w:val="28"/>
          <w:szCs w:val="28"/>
        </w:rPr>
        <w:t xml:space="preserve">5 </w:t>
      </w:r>
      <w:r w:rsidR="001913E8">
        <w:rPr>
          <w:rFonts w:ascii="Times New Roman" w:hAnsi="Times New Roman" w:cs="Times New Roman"/>
          <w:sz w:val="28"/>
          <w:szCs w:val="28"/>
        </w:rPr>
        <w:t xml:space="preserve">     </w:t>
      </w:r>
      <w:r w:rsidRPr="001913E8">
        <w:rPr>
          <w:rFonts w:ascii="Times New Roman" w:hAnsi="Times New Roman" w:cs="Times New Roman"/>
          <w:sz w:val="28"/>
          <w:szCs w:val="28"/>
        </w:rPr>
        <w:t>8-4-2-3-9 5-2-1-8-6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Обратный счет: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№ 2 </w:t>
      </w:r>
      <w:r w:rsidR="001913E8">
        <w:rPr>
          <w:rFonts w:ascii="Times New Roman" w:hAnsi="Times New Roman" w:cs="Times New Roman"/>
          <w:sz w:val="28"/>
          <w:szCs w:val="28"/>
        </w:rPr>
        <w:t xml:space="preserve">     </w:t>
      </w:r>
      <w:r w:rsidRPr="001913E8">
        <w:rPr>
          <w:rFonts w:ascii="Times New Roman" w:hAnsi="Times New Roman" w:cs="Times New Roman"/>
          <w:sz w:val="28"/>
          <w:szCs w:val="28"/>
        </w:rPr>
        <w:t>2-5 6-3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№ 3 </w:t>
      </w:r>
      <w:r w:rsidR="001913E8">
        <w:rPr>
          <w:rFonts w:ascii="Times New Roman" w:hAnsi="Times New Roman" w:cs="Times New Roman"/>
          <w:sz w:val="28"/>
          <w:szCs w:val="28"/>
        </w:rPr>
        <w:t xml:space="preserve">     </w:t>
      </w:r>
      <w:r w:rsidRPr="001913E8">
        <w:rPr>
          <w:rFonts w:ascii="Times New Roman" w:hAnsi="Times New Roman" w:cs="Times New Roman"/>
          <w:sz w:val="28"/>
          <w:szCs w:val="28"/>
        </w:rPr>
        <w:t>5-7-4 2-5-9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№ 4 </w:t>
      </w:r>
      <w:r w:rsidR="001913E8">
        <w:rPr>
          <w:rFonts w:ascii="Times New Roman" w:hAnsi="Times New Roman" w:cs="Times New Roman"/>
          <w:sz w:val="28"/>
          <w:szCs w:val="28"/>
        </w:rPr>
        <w:t xml:space="preserve">     </w:t>
      </w:r>
      <w:r w:rsidRPr="001913E8">
        <w:rPr>
          <w:rFonts w:ascii="Times New Roman" w:hAnsi="Times New Roman" w:cs="Times New Roman"/>
          <w:sz w:val="28"/>
          <w:szCs w:val="28"/>
        </w:rPr>
        <w:t>7-2-9-6 8-4-9-3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Оценки: 1) итоговый результат больше 6—0 баллов; 2) итоговый результат равен 6—2 балла; 3) итоговый результат меньше 6—3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b/>
          <w:bCs/>
          <w:sz w:val="28"/>
          <w:szCs w:val="28"/>
        </w:rPr>
        <w:t>V. Ориентировка «право — лево»: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Простая ориентировка. Инструкция: «Подними левую руку (начинать надо обязательно с левой), покажи правый глаз, левую ногу». Если задание выполнено, то переходят к следующему, если нет — прекращают.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Речевая проба </w:t>
      </w:r>
      <w:proofErr w:type="spellStart"/>
      <w:r w:rsidRPr="001913E8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Pr="001913E8">
        <w:rPr>
          <w:rFonts w:ascii="Times New Roman" w:hAnsi="Times New Roman" w:cs="Times New Roman"/>
          <w:sz w:val="28"/>
          <w:szCs w:val="28"/>
        </w:rPr>
        <w:t>. Инструкция: «Возьмись левой рукой за правое ухо, правой рукой — за правое ухо, правой рукой — за левое ухо, покажи левой рукой правый глаз».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1) выполнены оба задания — 0 баллов; </w:t>
      </w:r>
    </w:p>
    <w:p w:rsid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2) выполнена только про</w:t>
      </w:r>
      <w:r w:rsidRPr="001913E8">
        <w:rPr>
          <w:rFonts w:ascii="Times New Roman" w:hAnsi="Times New Roman" w:cs="Times New Roman"/>
          <w:sz w:val="28"/>
          <w:szCs w:val="28"/>
        </w:rPr>
        <w:softHyphen/>
        <w:t xml:space="preserve">стая ориентировка — 2 балла; </w:t>
      </w:r>
    </w:p>
    <w:p w:rsidR="008C621F" w:rsidRPr="001913E8" w:rsidRDefault="001913E8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8C621F" w:rsidRPr="001913E8">
        <w:rPr>
          <w:rFonts w:ascii="Times New Roman" w:hAnsi="Times New Roman" w:cs="Times New Roman"/>
          <w:sz w:val="28"/>
          <w:szCs w:val="28"/>
        </w:rPr>
        <w:t>е выполнено ни одного задания — 3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b/>
          <w:bCs/>
          <w:sz w:val="28"/>
          <w:szCs w:val="28"/>
        </w:rPr>
        <w:t>VI. Составление рассказа по серии картинок</w:t>
      </w:r>
      <w:r w:rsidRPr="001913E8">
        <w:rPr>
          <w:rFonts w:ascii="Times New Roman" w:hAnsi="Times New Roman" w:cs="Times New Roman"/>
          <w:sz w:val="28"/>
          <w:szCs w:val="28"/>
        </w:rPr>
        <w:t>. Ребенку предъявляется рассказ в 2 картинках (удобен для использования рассказ о курице, цыплятах и самоварной трубе из книги И. Радлова «Рассказы в картинках»). В рассказе на первой картинке изображены: курица, которая вывела 4 желтых цыплят на прогулку, и лежащая на земле самоварная труба, куда один из цыплят заглядывает. На вто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рой картинке удивленная курица, оглянувшись, видит, что трое цыплят вылезли из трубы черными, а четвертый, еще желтый, цыпленок заглядывает в нее.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iCs/>
          <w:sz w:val="28"/>
          <w:szCs w:val="28"/>
        </w:rPr>
        <w:t>Инструкция:</w:t>
      </w:r>
      <w:r w:rsidRPr="001913E8">
        <w:rPr>
          <w:rFonts w:ascii="Times New Roman" w:hAnsi="Times New Roman" w:cs="Times New Roman"/>
          <w:sz w:val="28"/>
          <w:szCs w:val="28"/>
        </w:rPr>
        <w:t> «Посмотри! На этих картинк</w:t>
      </w:r>
      <w:r w:rsidR="001913E8">
        <w:rPr>
          <w:rFonts w:ascii="Times New Roman" w:hAnsi="Times New Roman" w:cs="Times New Roman"/>
          <w:sz w:val="28"/>
          <w:szCs w:val="28"/>
        </w:rPr>
        <w:t>ах нарисован маленький рассказ</w:t>
      </w:r>
      <w:r w:rsidRPr="001913E8">
        <w:rPr>
          <w:rFonts w:ascii="Times New Roman" w:hAnsi="Times New Roman" w:cs="Times New Roman"/>
          <w:sz w:val="28"/>
          <w:szCs w:val="28"/>
        </w:rPr>
        <w:t>. Расскажи, про что здесь нарисовано? Составь рассказ по этим картинкам».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Если ребенок не может самостоятельно составить рассказ или вместо него перечисляет изображенные предметы, то нужно задать наводящие вопросы. После того как ребенок закончил рассказ, задается вопрос: «Объясни: почему цыплята стали черными?»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Оценки выставляют в 2 этапа: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1. Оценивается качество построения рассказа — связность, полнота изложения, правильность описания, последовательность событий: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а) рассказ составлен самостоятельно, без сущ</w:t>
      </w:r>
      <w:r w:rsidR="001913E8">
        <w:rPr>
          <w:rFonts w:ascii="Times New Roman" w:hAnsi="Times New Roman" w:cs="Times New Roman"/>
          <w:sz w:val="28"/>
          <w:szCs w:val="28"/>
        </w:rPr>
        <w:t>ественных погрешностей — 0</w:t>
      </w:r>
      <w:r w:rsidRPr="001913E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б) рассказ составлен только по наводящим вопросам без грубых погрешностей или самостоятельно, но с грубыми погрешностями (пропущена существенная часть рассказа, нарушена последовательность событий) — 2 балла;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lastRenderedPageBreak/>
        <w:t>в) вместо рассказа перечисляются изображенные предметы — 3 балла;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г) ребенок без посторонней помощи даже не перечисляет предметы на кар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тинках — 4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2. Оценивается понимание причинно-следственных связей: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а) дано правильное объяснение (испачкались в саже или в краске) — 0 баллов;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б) объяснение неполное («труба — черная») — при этом задается наводя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щий вопрос: «Что значит черная?» и, если удовлетворительного ответа</w:t>
      </w:r>
      <w:r w:rsidRPr="001913E8">
        <w:rPr>
          <w:rFonts w:ascii="Times New Roman" w:hAnsi="Times New Roman" w:cs="Times New Roman"/>
          <w:sz w:val="28"/>
          <w:szCs w:val="28"/>
        </w:rPr>
        <w:br/>
        <w:t>не дано, то оценка — 1 балл;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в) объяснения совсем не было — 2 балла.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Итоговая оценка равна сумме первой и второй оценок.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Составление окончательного заключения: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 xml:space="preserve">1. При обследовании детей 6,5—7,5 лет без грубой речевой патологии суммируются следующие 3 оценки: за «Рядоговорение», «Повторение цифр» и за тест </w:t>
      </w:r>
      <w:proofErr w:type="spellStart"/>
      <w:r w:rsidRPr="001913E8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1913E8">
        <w:rPr>
          <w:rFonts w:ascii="Times New Roman" w:hAnsi="Times New Roman" w:cs="Times New Roman"/>
          <w:sz w:val="28"/>
          <w:szCs w:val="28"/>
        </w:rPr>
        <w:t xml:space="preserve"> или «Ритмы» (из этих 2 выбирается задание, за которое получена большая оценка). Сумма баллов, превышающая 5, свидетельствует о предрасположенности к дислексии.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При обследовании детей 7,5—8,5 лете выраженной речевой патологией (по</w:t>
      </w:r>
      <w:r w:rsidRPr="001913E8">
        <w:rPr>
          <w:rFonts w:ascii="Times New Roman" w:hAnsi="Times New Roman" w:cs="Times New Roman"/>
          <w:sz w:val="28"/>
          <w:szCs w:val="28"/>
        </w:rPr>
        <w:softHyphen/>
        <w:t xml:space="preserve">лиморфная </w:t>
      </w:r>
      <w:proofErr w:type="spellStart"/>
      <w:r w:rsidRPr="001913E8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1913E8">
        <w:rPr>
          <w:rFonts w:ascii="Times New Roman" w:hAnsi="Times New Roman" w:cs="Times New Roman"/>
          <w:sz w:val="28"/>
          <w:szCs w:val="28"/>
        </w:rPr>
        <w:t xml:space="preserve">, общее речевое недоразвитие, </w:t>
      </w:r>
      <w:proofErr w:type="spellStart"/>
      <w:r w:rsidRPr="001913E8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1913E8">
        <w:rPr>
          <w:rFonts w:ascii="Times New Roman" w:hAnsi="Times New Roman" w:cs="Times New Roman"/>
          <w:sz w:val="28"/>
          <w:szCs w:val="28"/>
        </w:rPr>
        <w:t>) суммируются следующие оценки: за «Рядоговорение», «Повторение цифр», «Ориентировка «право—лево» и «Рассказ по картинкам». Сумма баллов, превышающая 5, сви</w:t>
      </w:r>
      <w:r w:rsidRPr="001913E8">
        <w:rPr>
          <w:rFonts w:ascii="Times New Roman" w:hAnsi="Times New Roman" w:cs="Times New Roman"/>
          <w:sz w:val="28"/>
          <w:szCs w:val="28"/>
        </w:rPr>
        <w:softHyphen/>
        <w:t>детельствует о предрасположенности к дислексии.</w:t>
      </w:r>
    </w:p>
    <w:p w:rsidR="008C621F" w:rsidRPr="001913E8" w:rsidRDefault="008C621F" w:rsidP="0019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E8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ЛИТЕРАТУРНЫЙ ИСТОЧНИК. АВТОРЫ, НАЗВАНИЕ МЕТОДИКИ, ВЫХОДНЫЕ ДАННЫЕ: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D3E">
        <w:rPr>
          <w:rFonts w:ascii="Times New Roman" w:hAnsi="Times New Roman" w:cs="Times New Roman"/>
          <w:sz w:val="28"/>
          <w:szCs w:val="28"/>
        </w:rPr>
        <w:t>А.Н.Корнев</w:t>
      </w:r>
      <w:proofErr w:type="spellEnd"/>
      <w:r w:rsidRPr="00A63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D3E">
        <w:rPr>
          <w:rFonts w:ascii="Times New Roman" w:hAnsi="Times New Roman" w:cs="Times New Roman"/>
          <w:sz w:val="28"/>
          <w:szCs w:val="28"/>
        </w:rPr>
        <w:t>О.А.Ишимова</w:t>
      </w:r>
      <w:proofErr w:type="spellEnd"/>
      <w:r w:rsidRPr="00A63D3E">
        <w:rPr>
          <w:rFonts w:ascii="Times New Roman" w:hAnsi="Times New Roman" w:cs="Times New Roman"/>
          <w:sz w:val="28"/>
          <w:szCs w:val="28"/>
        </w:rPr>
        <w:t>. Методика диагностики дислексии у детей. Методическое пособие. Изд-во Политехнического университета. С-</w:t>
      </w:r>
      <w:proofErr w:type="gramStart"/>
      <w:r w:rsidRPr="00A63D3E">
        <w:rPr>
          <w:rFonts w:ascii="Times New Roman" w:hAnsi="Times New Roman" w:cs="Times New Roman"/>
          <w:sz w:val="28"/>
          <w:szCs w:val="28"/>
        </w:rPr>
        <w:t>Пб.,</w:t>
      </w:r>
      <w:proofErr w:type="gramEnd"/>
      <w:r w:rsidRPr="00A63D3E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КРАТКОЕ ОПИСАНИЕ МЕТОДИКИ: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Методика диагностики чтения является стандартизированной, предназначена для обследования чтения учащихся 2-6 классов. Обследование проводится с использованием Стандартизированной Методики Исследования Навыка Чтения (СМИНЧ), Теста Оперативных Единиц Чтения (ТОПЕЧ). 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СМИНЧ: описание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Цель</w:t>
      </w:r>
      <w:r w:rsidRPr="00A63D3E">
        <w:rPr>
          <w:rFonts w:ascii="Times New Roman" w:hAnsi="Times New Roman" w:cs="Times New Roman"/>
          <w:sz w:val="28"/>
          <w:szCs w:val="28"/>
        </w:rPr>
        <w:t>: Определение уровня с</w:t>
      </w:r>
      <w:r w:rsidR="00A63D3E">
        <w:rPr>
          <w:rFonts w:ascii="Times New Roman" w:hAnsi="Times New Roman" w:cs="Times New Roman"/>
          <w:sz w:val="28"/>
          <w:szCs w:val="28"/>
        </w:rPr>
        <w:t>формированности навыка чтения.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Разрешающие возможности</w:t>
      </w:r>
      <w:r w:rsidRPr="00A63D3E">
        <w:rPr>
          <w:rFonts w:ascii="Times New Roman" w:hAnsi="Times New Roman" w:cs="Times New Roman"/>
          <w:sz w:val="28"/>
          <w:szCs w:val="28"/>
        </w:rPr>
        <w:t>: оценка скорости и способа ч</w:t>
      </w:r>
      <w:r w:rsidR="00A63D3E">
        <w:rPr>
          <w:rFonts w:ascii="Times New Roman" w:hAnsi="Times New Roman" w:cs="Times New Roman"/>
          <w:sz w:val="28"/>
          <w:szCs w:val="28"/>
        </w:rPr>
        <w:t>тения (технический компонент), </w:t>
      </w:r>
      <w:r w:rsidRPr="00A63D3E">
        <w:rPr>
          <w:rFonts w:ascii="Times New Roman" w:hAnsi="Times New Roman" w:cs="Times New Roman"/>
          <w:sz w:val="28"/>
          <w:szCs w:val="28"/>
        </w:rPr>
        <w:t>оценка понимани</w:t>
      </w:r>
      <w:r w:rsidR="00A63D3E">
        <w:rPr>
          <w:rFonts w:ascii="Times New Roman" w:hAnsi="Times New Roman" w:cs="Times New Roman"/>
          <w:sz w:val="28"/>
          <w:szCs w:val="28"/>
        </w:rPr>
        <w:t>я чтения (смысловой компонент).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Надежность</w:t>
      </w:r>
      <w:r w:rsidRPr="00A63D3E">
        <w:rPr>
          <w:rFonts w:ascii="Times New Roman" w:hAnsi="Times New Roman" w:cs="Times New Roman"/>
          <w:sz w:val="28"/>
          <w:szCs w:val="28"/>
        </w:rPr>
        <w:t xml:space="preserve">: Оценка проводится на основе показателей коэффициента техники чтения (КТЧ). Возрастные стандарты рассчитаны на детей г. Москвы (показатели приведены по результатам </w:t>
      </w:r>
      <w:proofErr w:type="spellStart"/>
      <w:r w:rsidRPr="00A63D3E">
        <w:rPr>
          <w:rFonts w:ascii="Times New Roman" w:hAnsi="Times New Roman" w:cs="Times New Roman"/>
          <w:sz w:val="28"/>
          <w:szCs w:val="28"/>
        </w:rPr>
        <w:t>рестандартизац</w:t>
      </w:r>
      <w:r w:rsidR="00A63D3E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A63D3E">
        <w:rPr>
          <w:rFonts w:ascii="Times New Roman" w:hAnsi="Times New Roman" w:cs="Times New Roman"/>
          <w:sz w:val="28"/>
          <w:szCs w:val="28"/>
        </w:rPr>
        <w:t xml:space="preserve"> в московском регионе, 2010).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Описание</w:t>
      </w:r>
      <w:r w:rsidRPr="00A63D3E">
        <w:rPr>
          <w:rFonts w:ascii="Times New Roman" w:hAnsi="Times New Roman" w:cs="Times New Roman"/>
          <w:sz w:val="28"/>
          <w:szCs w:val="28"/>
        </w:rPr>
        <w:t>: Состоит из текстов различного уровня сложности.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lastRenderedPageBreak/>
        <w:t>Параметры оценки: Скорость чтения. Способ чтения. Пон</w:t>
      </w:r>
      <w:r w:rsidR="00A63D3E">
        <w:rPr>
          <w:rFonts w:ascii="Times New Roman" w:hAnsi="Times New Roman" w:cs="Times New Roman"/>
          <w:sz w:val="28"/>
          <w:szCs w:val="28"/>
        </w:rPr>
        <w:t>имание прочитанного.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Обследование чтения вслух</w:t>
      </w:r>
    </w:p>
    <w:p w:rsidR="008C621F" w:rsidRPr="00A63D3E" w:rsidRDefault="008C621F" w:rsidP="00A63D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Оценка скорости чтения (число верно прочитанных слов/букв за 1 минуту), используются текст 1, текст 2. Слова, прочитанные неправильно, вычитаются. Для детей с трудностями освоения навыка, нарушением чтения целесообразно проверять число верно прочитанных слов/букв и за 2 минуту. Дети с дислексией, как правило, за 2 минуту прочитывают меньшее количество слов/букв. </w:t>
      </w:r>
    </w:p>
    <w:p w:rsidR="008C621F" w:rsidRPr="00A63D3E" w:rsidRDefault="008C621F" w:rsidP="00A63D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Оценка способа чтения (способы чтения 1-6: 1-преимущественно побуквенное, 2-переход к слоговому, 3-премущественно слоговое, 4-переход к чтению целыми словами, 5-чтение целыми словами, 6-чтение группами слов). Для уточнения актуального способа чте</w:t>
      </w:r>
      <w:r w:rsidR="00A63D3E">
        <w:rPr>
          <w:rFonts w:ascii="Times New Roman" w:hAnsi="Times New Roman" w:cs="Times New Roman"/>
          <w:sz w:val="28"/>
          <w:szCs w:val="28"/>
        </w:rPr>
        <w:t>ния дополнительно используется </w:t>
      </w:r>
      <w:r w:rsidRPr="00A63D3E">
        <w:rPr>
          <w:rFonts w:ascii="Times New Roman" w:hAnsi="Times New Roman" w:cs="Times New Roman"/>
          <w:sz w:val="28"/>
          <w:szCs w:val="28"/>
        </w:rPr>
        <w:t>ТОПЕЧ.</w:t>
      </w:r>
    </w:p>
    <w:p w:rsidR="008C621F" w:rsidRPr="00A63D3E" w:rsidRDefault="008C621F" w:rsidP="00A63D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 xml:space="preserve">Оценка понимания (текст 1, текст 2). Понимание прочитанного проверяется путем ответа на стандартный набор вопросов (типы </w:t>
      </w:r>
      <w:proofErr w:type="gramStart"/>
      <w:r w:rsidRPr="00A63D3E">
        <w:rPr>
          <w:rFonts w:ascii="Times New Roman" w:hAnsi="Times New Roman" w:cs="Times New Roman"/>
          <w:sz w:val="28"/>
          <w:szCs w:val="28"/>
        </w:rPr>
        <w:t>А-Г</w:t>
      </w:r>
      <w:proofErr w:type="gramEnd"/>
      <w:r w:rsidRPr="00A63D3E">
        <w:rPr>
          <w:rFonts w:ascii="Times New Roman" w:hAnsi="Times New Roman" w:cs="Times New Roman"/>
          <w:sz w:val="28"/>
          <w:szCs w:val="28"/>
        </w:rPr>
        <w:t>: А - ответы на 10 вопросов из 10, Б - ответы на 7-9 вопросов из 10, В – ответы на 4-6 вопросов из 10, Г – ответы на 3 и менее вопросов. </w:t>
      </w:r>
    </w:p>
    <w:p w:rsidR="008C621F" w:rsidRPr="00A63D3E" w:rsidRDefault="008C621F" w:rsidP="00A63D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Определение коэффициента техники чтения (КТЧ) КТЧ 1 и КТЧ 2 по таблице вычисления КТЧ.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Обследование чтения про себя</w:t>
      </w:r>
    </w:p>
    <w:p w:rsidR="008C621F" w:rsidRPr="00A63D3E" w:rsidRDefault="008C621F" w:rsidP="00A63D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Оценка скорости чтения (число верно прочитанных слов/букв за 1 минуту (используются текст 3, текст 4).</w:t>
      </w:r>
    </w:p>
    <w:p w:rsidR="008C621F" w:rsidRPr="00A63D3E" w:rsidRDefault="008C621F" w:rsidP="00A63D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Оценка способа чтения (способы чтения 1-4: 1-шепотное чтение, 2-артикулированное (чтение с беззвучной артикуляцией), 3-молчаливое, 4-автоматизированное чтение про себя (наивысшая ступень, превышающая скорость громкого чтения в несколько раз). Дети с дислексией, как правило, читают шепотом или артикулируют, что может являться дополнительным диагностическим признаком дислексии.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ТОПЕЧ: описание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Цель</w:t>
      </w:r>
      <w:r w:rsidRPr="00A63D3E">
        <w:rPr>
          <w:rFonts w:ascii="Times New Roman" w:hAnsi="Times New Roman" w:cs="Times New Roman"/>
          <w:sz w:val="28"/>
          <w:szCs w:val="28"/>
        </w:rPr>
        <w:t>: определение предельных оперативных единиц чтения, кото</w:t>
      </w:r>
      <w:r w:rsidR="00A63D3E">
        <w:rPr>
          <w:rFonts w:ascii="Times New Roman" w:hAnsi="Times New Roman" w:cs="Times New Roman"/>
          <w:sz w:val="28"/>
          <w:szCs w:val="28"/>
        </w:rPr>
        <w:t>рые автоматизированы у ребенка.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Разрешающие возможности</w:t>
      </w:r>
      <w:r w:rsidRPr="00A63D3E">
        <w:rPr>
          <w:rFonts w:ascii="Times New Roman" w:hAnsi="Times New Roman" w:cs="Times New Roman"/>
          <w:sz w:val="28"/>
          <w:szCs w:val="28"/>
        </w:rPr>
        <w:t>: оценка способа чтения, планирование коррекционной работы: выбор типа слогов, слияние которых необходимо формировать на начальном этапе работы; переход к авто</w:t>
      </w:r>
      <w:r w:rsidR="00A63D3E">
        <w:rPr>
          <w:rFonts w:ascii="Times New Roman" w:hAnsi="Times New Roman" w:cs="Times New Roman"/>
          <w:sz w:val="28"/>
          <w:szCs w:val="28"/>
        </w:rPr>
        <w:t>матизации более сложных слогов.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iCs/>
          <w:sz w:val="28"/>
          <w:szCs w:val="28"/>
        </w:rPr>
        <w:t>Описание</w:t>
      </w:r>
      <w:r w:rsidRPr="00A63D3E">
        <w:rPr>
          <w:rFonts w:ascii="Times New Roman" w:hAnsi="Times New Roman" w:cs="Times New Roman"/>
          <w:sz w:val="28"/>
          <w:szCs w:val="28"/>
        </w:rPr>
        <w:t xml:space="preserve">: Состоит из 6 списков (цифры, буквы, слоги СГ, ГС, слоги СГС, слоги ССГ, </w:t>
      </w:r>
      <w:proofErr w:type="spellStart"/>
      <w:r w:rsidRPr="00A63D3E">
        <w:rPr>
          <w:rFonts w:ascii="Times New Roman" w:hAnsi="Times New Roman" w:cs="Times New Roman"/>
          <w:sz w:val="28"/>
          <w:szCs w:val="28"/>
        </w:rPr>
        <w:t>псевдослова</w:t>
      </w:r>
      <w:proofErr w:type="spellEnd"/>
      <w:r w:rsidRPr="00A63D3E">
        <w:rPr>
          <w:rFonts w:ascii="Times New Roman" w:hAnsi="Times New Roman" w:cs="Times New Roman"/>
          <w:sz w:val="28"/>
          <w:szCs w:val="28"/>
        </w:rPr>
        <w:t>, слова). Каждый список включает 100 единиц.</w:t>
      </w:r>
    </w:p>
    <w:p w:rsidR="008C621F" w:rsidRPr="00A63D3E" w:rsidRDefault="008C621F" w:rsidP="00A63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Список 100 цифр – время называния учитывается как эталонный показатель. </w:t>
      </w:r>
    </w:p>
    <w:p w:rsidR="008C621F" w:rsidRPr="00A63D3E" w:rsidRDefault="008C621F" w:rsidP="00A63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Список 100 букв – время называния сравнивается со списком цифр (норма – 50-80 сек., отклонение – 100 сек. и более (показатель недостаточной автоматизации - время чтения на 30% и более).</w:t>
      </w:r>
    </w:p>
    <w:p w:rsidR="008C621F" w:rsidRPr="00A63D3E" w:rsidRDefault="008C621F" w:rsidP="00A63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lastRenderedPageBreak/>
        <w:t>Список 100 слогов типа СГ, ГС (показатель недостаточной автоматизации - отклонение время чтения на 30% и более + значительное увеличение числа ошибок).</w:t>
      </w:r>
    </w:p>
    <w:p w:rsidR="008C621F" w:rsidRPr="00A63D3E" w:rsidRDefault="008C621F" w:rsidP="00A63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Список 100 слогов типа СГС (показатель недостаточной автоматизации – то же).</w:t>
      </w:r>
    </w:p>
    <w:p w:rsidR="008C621F" w:rsidRPr="00A63D3E" w:rsidRDefault="008C621F" w:rsidP="00A63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Список 100 слогов типа ССГ (показатель недос</w:t>
      </w:r>
      <w:r w:rsidR="00A63D3E">
        <w:rPr>
          <w:rFonts w:ascii="Times New Roman" w:hAnsi="Times New Roman" w:cs="Times New Roman"/>
          <w:sz w:val="28"/>
          <w:szCs w:val="28"/>
        </w:rPr>
        <w:t>таточной автоматизации </w:t>
      </w:r>
      <w:r w:rsidRPr="00A63D3E">
        <w:rPr>
          <w:rFonts w:ascii="Times New Roman" w:hAnsi="Times New Roman" w:cs="Times New Roman"/>
          <w:sz w:val="28"/>
          <w:szCs w:val="28"/>
        </w:rPr>
        <w:t>- то же).</w:t>
      </w:r>
    </w:p>
    <w:p w:rsidR="008C621F" w:rsidRPr="00A63D3E" w:rsidRDefault="008C621F" w:rsidP="00A63D3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 xml:space="preserve">Список 100 </w:t>
      </w:r>
      <w:proofErr w:type="spellStart"/>
      <w:r w:rsidRPr="00A63D3E">
        <w:rPr>
          <w:rFonts w:ascii="Times New Roman" w:hAnsi="Times New Roman" w:cs="Times New Roman"/>
          <w:sz w:val="28"/>
          <w:szCs w:val="28"/>
        </w:rPr>
        <w:t>псевдослов</w:t>
      </w:r>
      <w:proofErr w:type="spellEnd"/>
      <w:r w:rsidRPr="00A63D3E">
        <w:rPr>
          <w:rFonts w:ascii="Times New Roman" w:hAnsi="Times New Roman" w:cs="Times New Roman"/>
          <w:sz w:val="28"/>
          <w:szCs w:val="28"/>
        </w:rPr>
        <w:t xml:space="preserve"> не имеет оценивающего значения, используется для сравнения со следующим списком 100 слов (различие между ними – показатель не</w:t>
      </w:r>
      <w:r w:rsidR="00A63D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3D3E">
        <w:rPr>
          <w:rFonts w:ascii="Times New Roman" w:hAnsi="Times New Roman" w:cs="Times New Roman"/>
          <w:sz w:val="28"/>
          <w:szCs w:val="28"/>
        </w:rPr>
        <w:t>автоматизированности слогов типа ССГС).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Обследование с использованием ТОПЕЧ проводится при недостаточности сформированности навыка чтения или нарушении чтения у учащегося.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ФОРМА ПРОВЕДЕНИЯ ОБСЛЕДОВАНИЯ: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Индивидуальное обследование.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ПРОДОЛЖИТЕЛЬНОСТЬ ОБСЛЕДОВАНИЯ: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Общая продолжительность – 15-20 минут. Время заполнения протокола включено в общее время, т.к. протокол заполняется параллельно с проведением диагностики.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8C621F" w:rsidRPr="00A63D3E" w:rsidRDefault="008C621F" w:rsidP="00A63D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Диктофон (используется для записи и последующей оценки допущенных ошибок чтения, для сравнения по результатам коррекционной работы).</w:t>
      </w:r>
    </w:p>
    <w:p w:rsidR="008C621F" w:rsidRPr="00A63D3E" w:rsidRDefault="008C621F" w:rsidP="00A63D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Секундомер (используется для фиксации времени при прочтении текстов СМИНЧ, списков ТОПЕЧ).</w:t>
      </w:r>
    </w:p>
    <w:p w:rsidR="008C621F" w:rsidRPr="00A63D3E" w:rsidRDefault="008C621F" w:rsidP="00A63D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Протокол СМИНЧ, протокол ТОПЕЧ (создано в программе WORD, можно заполнять в письменном варианте или в электронном виде).</w:t>
      </w:r>
    </w:p>
    <w:p w:rsidR="008C621F" w:rsidRPr="00A63D3E" w:rsidRDefault="008C621F" w:rsidP="00A63D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Тексты для детей (тексты №№ 1, 2, 3, 4).</w:t>
      </w:r>
    </w:p>
    <w:p w:rsidR="008C621F" w:rsidRPr="00A63D3E" w:rsidRDefault="008C621F" w:rsidP="00A63D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Таблица вычисления коэффициента техники чтения.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 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Обследование чтения проводится в тихом изолированном помещении. Необходимо создать непринужденную атмосферу, нейтрализовать у ребенка ожидание оценивания его школьной успешности.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D3E">
        <w:rPr>
          <w:rFonts w:ascii="Times New Roman" w:hAnsi="Times New Roman" w:cs="Times New Roman"/>
          <w:sz w:val="28"/>
          <w:szCs w:val="28"/>
        </w:rPr>
        <w:t>Владение компьютером, умение работать в программе WORD.</w:t>
      </w:r>
    </w:p>
    <w:p w:rsidR="008C621F" w:rsidRPr="00A63D3E" w:rsidRDefault="008C621F" w:rsidP="00A6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621F" w:rsidRPr="00A6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00B75"/>
    <w:multiLevelType w:val="hybridMultilevel"/>
    <w:tmpl w:val="089E0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96D11"/>
    <w:multiLevelType w:val="multilevel"/>
    <w:tmpl w:val="038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606B4"/>
    <w:multiLevelType w:val="multilevel"/>
    <w:tmpl w:val="B77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A4981"/>
    <w:multiLevelType w:val="multilevel"/>
    <w:tmpl w:val="4ADA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B6484"/>
    <w:multiLevelType w:val="multilevel"/>
    <w:tmpl w:val="BFE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46"/>
    <w:rsid w:val="001913E8"/>
    <w:rsid w:val="00225459"/>
    <w:rsid w:val="008C621F"/>
    <w:rsid w:val="00A63D3E"/>
    <w:rsid w:val="00B320FE"/>
    <w:rsid w:val="00E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9119F-479C-4BCE-9FE4-4D8F4CD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</dc:creator>
  <cp:keywords/>
  <dc:description/>
  <cp:lastModifiedBy>Tob</cp:lastModifiedBy>
  <cp:revision>3</cp:revision>
  <dcterms:created xsi:type="dcterms:W3CDTF">2020-04-24T09:03:00Z</dcterms:created>
  <dcterms:modified xsi:type="dcterms:W3CDTF">2020-04-24T09:38:00Z</dcterms:modified>
</cp:coreProperties>
</file>